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2" w:rsidRDefault="00E863D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63D2" w:rsidRPr="00DA76A7" w:rsidTr="00E65451">
        <w:tc>
          <w:tcPr>
            <w:tcW w:w="4785" w:type="dxa"/>
          </w:tcPr>
          <w:p w:rsidR="00E863D2" w:rsidRPr="00DA76A7" w:rsidRDefault="00E863D2" w:rsidP="00E65451">
            <w:pPr>
              <w:spacing w:line="259" w:lineRule="exact"/>
              <w:rPr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color w:val="000000"/>
                <w:spacing w:val="-7"/>
                <w:sz w:val="24"/>
                <w:szCs w:val="24"/>
              </w:rPr>
              <w:t>ПРИНЯТО</w:t>
            </w:r>
          </w:p>
          <w:p w:rsidR="00E863D2" w:rsidRPr="00DA76A7" w:rsidRDefault="00E863D2" w:rsidP="00E65451">
            <w:pPr>
              <w:spacing w:line="259" w:lineRule="exact"/>
              <w:rPr>
                <w:color w:val="000000"/>
                <w:spacing w:val="-6"/>
                <w:sz w:val="24"/>
                <w:szCs w:val="24"/>
              </w:rPr>
            </w:pPr>
            <w:r w:rsidRPr="00DA76A7">
              <w:rPr>
                <w:color w:val="000000"/>
                <w:spacing w:val="-7"/>
                <w:sz w:val="24"/>
                <w:szCs w:val="24"/>
              </w:rPr>
              <w:t xml:space="preserve">на </w:t>
            </w:r>
            <w:r w:rsidRPr="00DA76A7">
              <w:rPr>
                <w:color w:val="000000"/>
                <w:spacing w:val="-2"/>
                <w:sz w:val="24"/>
                <w:szCs w:val="24"/>
              </w:rPr>
              <w:t>Совете МБОУ ДОД «</w:t>
            </w:r>
            <w:proofErr w:type="gramStart"/>
            <w:r w:rsidRPr="00DA76A7">
              <w:rPr>
                <w:color w:val="000000"/>
                <w:spacing w:val="-2"/>
                <w:sz w:val="24"/>
                <w:szCs w:val="24"/>
              </w:rPr>
              <w:t>Районная</w:t>
            </w:r>
            <w:proofErr w:type="gramEnd"/>
            <w:r w:rsidRPr="00DA76A7">
              <w:rPr>
                <w:color w:val="000000"/>
                <w:spacing w:val="-2"/>
                <w:sz w:val="24"/>
                <w:szCs w:val="24"/>
              </w:rPr>
              <w:t xml:space="preserve"> ДЮСШ» </w:t>
            </w:r>
            <w:r w:rsidRPr="00DA76A7">
              <w:rPr>
                <w:color w:val="000000"/>
                <w:spacing w:val="2"/>
                <w:sz w:val="24"/>
                <w:szCs w:val="24"/>
              </w:rPr>
              <w:t>по вопросам регламентации доступа к ин</w:t>
            </w:r>
            <w:r w:rsidRPr="00DA76A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A76A7">
              <w:rPr>
                <w:color w:val="000000"/>
                <w:spacing w:val="-6"/>
                <w:sz w:val="24"/>
                <w:szCs w:val="24"/>
              </w:rPr>
              <w:t>формации в сети Интернет</w:t>
            </w:r>
          </w:p>
          <w:p w:rsidR="00E863D2" w:rsidRPr="00DA76A7" w:rsidRDefault="00E863D2" w:rsidP="00E65451">
            <w:pPr>
              <w:spacing w:line="259" w:lineRule="exact"/>
              <w:rPr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color w:val="000000"/>
                <w:spacing w:val="-6"/>
                <w:sz w:val="24"/>
                <w:szCs w:val="24"/>
              </w:rPr>
              <w:t>Протокол №1 от 29.08.2014 г.</w:t>
            </w:r>
          </w:p>
        </w:tc>
        <w:tc>
          <w:tcPr>
            <w:tcW w:w="4786" w:type="dxa"/>
          </w:tcPr>
          <w:p w:rsidR="00E863D2" w:rsidRPr="00DA76A7" w:rsidRDefault="00E863D2" w:rsidP="00E65451">
            <w:pPr>
              <w:spacing w:line="259" w:lineRule="exact"/>
              <w:ind w:firstLine="709"/>
              <w:jc w:val="right"/>
              <w:rPr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color w:val="000000"/>
                <w:spacing w:val="-7"/>
                <w:sz w:val="24"/>
                <w:szCs w:val="24"/>
              </w:rPr>
              <w:t>УТВЕРЖДЕНО</w:t>
            </w:r>
          </w:p>
          <w:p w:rsidR="00E863D2" w:rsidRPr="00DA76A7" w:rsidRDefault="00E863D2" w:rsidP="00E65451">
            <w:pPr>
              <w:spacing w:line="259" w:lineRule="exact"/>
              <w:ind w:firstLine="709"/>
              <w:jc w:val="right"/>
              <w:rPr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color w:val="000000"/>
                <w:spacing w:val="-7"/>
                <w:sz w:val="24"/>
                <w:szCs w:val="24"/>
              </w:rPr>
              <w:t>Директор МБОУ ДОД «Районная ДЮСШ»</w:t>
            </w:r>
          </w:p>
          <w:p w:rsidR="00E863D2" w:rsidRPr="00DA76A7" w:rsidRDefault="00E863D2" w:rsidP="00E65451">
            <w:pPr>
              <w:spacing w:line="259" w:lineRule="exact"/>
              <w:ind w:firstLine="709"/>
              <w:jc w:val="right"/>
              <w:rPr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color w:val="000000"/>
                <w:spacing w:val="-7"/>
                <w:sz w:val="24"/>
                <w:szCs w:val="24"/>
              </w:rPr>
              <w:t xml:space="preserve">Сеньшинов В.М. __________ </w:t>
            </w:r>
          </w:p>
          <w:p w:rsidR="00E863D2" w:rsidRPr="00DA76A7" w:rsidRDefault="00E863D2" w:rsidP="00E65451">
            <w:pPr>
              <w:spacing w:line="259" w:lineRule="exact"/>
              <w:ind w:firstLine="709"/>
              <w:jc w:val="right"/>
              <w:rPr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color w:val="000000"/>
                <w:spacing w:val="-7"/>
                <w:sz w:val="24"/>
                <w:szCs w:val="24"/>
              </w:rPr>
              <w:t>Приказ № 27 от «29»  августа 2014г</w:t>
            </w:r>
          </w:p>
          <w:p w:rsidR="00E863D2" w:rsidRPr="00DA76A7" w:rsidRDefault="00E863D2" w:rsidP="00E65451">
            <w:pPr>
              <w:spacing w:line="259" w:lineRule="exact"/>
              <w:rPr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E863D2" w:rsidRDefault="00E863D2" w:rsidP="003B13C7">
      <w:pPr>
        <w:jc w:val="center"/>
        <w:rPr>
          <w:b/>
        </w:rPr>
      </w:pPr>
    </w:p>
    <w:p w:rsidR="00E863D2" w:rsidRDefault="00E863D2" w:rsidP="003B13C7">
      <w:pPr>
        <w:jc w:val="center"/>
        <w:rPr>
          <w:b/>
        </w:rPr>
      </w:pPr>
    </w:p>
    <w:p w:rsidR="00E863D2" w:rsidRDefault="00E863D2" w:rsidP="003B13C7">
      <w:pPr>
        <w:jc w:val="center"/>
        <w:rPr>
          <w:b/>
        </w:rPr>
      </w:pPr>
    </w:p>
    <w:p w:rsidR="003B13C7" w:rsidRDefault="003B13C7" w:rsidP="003B13C7">
      <w:pPr>
        <w:jc w:val="center"/>
        <w:rPr>
          <w:b/>
        </w:rPr>
      </w:pPr>
      <w:r>
        <w:rPr>
          <w:b/>
        </w:rPr>
        <w:t>Регламент</w:t>
      </w:r>
    </w:p>
    <w:p w:rsidR="003B13C7" w:rsidRDefault="003B13C7" w:rsidP="003B13C7">
      <w:pPr>
        <w:jc w:val="center"/>
      </w:pPr>
      <w:r>
        <w:rPr>
          <w:b/>
        </w:rPr>
        <w:t>организации доступа к сети Интернет в МБОУ ДОД «</w:t>
      </w:r>
      <w:proofErr w:type="gramStart"/>
      <w:r>
        <w:rPr>
          <w:b/>
        </w:rPr>
        <w:t>Районная</w:t>
      </w:r>
      <w:proofErr w:type="gramEnd"/>
      <w:r>
        <w:rPr>
          <w:b/>
        </w:rPr>
        <w:t xml:space="preserve"> ДЮСШ»</w:t>
      </w:r>
    </w:p>
    <w:p w:rsidR="003B13C7" w:rsidRDefault="003B13C7" w:rsidP="003B13C7">
      <w:pPr>
        <w:jc w:val="both"/>
      </w:pPr>
      <w:r>
        <w:t> </w:t>
      </w:r>
    </w:p>
    <w:p w:rsidR="003B13C7" w:rsidRDefault="003B13C7" w:rsidP="00AD637A">
      <w:pPr>
        <w:pStyle w:val="a4"/>
        <w:spacing w:before="0" w:beforeAutospacing="0" w:after="0" w:afterAutospacing="0" w:line="276" w:lineRule="auto"/>
        <w:jc w:val="center"/>
      </w:pPr>
      <w:r>
        <w:rPr>
          <w:b/>
          <w:bCs/>
        </w:rPr>
        <w:t>При работе с ресурсами сети Интернет недопустимо:</w:t>
      </w:r>
    </w:p>
    <w:p w:rsidR="003B13C7" w:rsidRDefault="003B13C7" w:rsidP="003B13C7">
      <w:pPr>
        <w:spacing w:line="276" w:lineRule="auto"/>
        <w:jc w:val="both"/>
      </w:pPr>
      <w:r>
        <w:rPr>
          <w:rFonts w:hAnsi="Symbol"/>
        </w:rPr>
        <w:t></w:t>
      </w:r>
      <w:r>
        <w:t xml:space="preserve">  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 </w:t>
      </w:r>
    </w:p>
    <w:p w:rsidR="003B13C7" w:rsidRDefault="003B13C7" w:rsidP="003B13C7">
      <w:pPr>
        <w:spacing w:line="276" w:lineRule="auto"/>
        <w:jc w:val="both"/>
      </w:pPr>
      <w:proofErr w:type="gramStart"/>
      <w:r>
        <w:rPr>
          <w:rFonts w:hAnsi="Symbol"/>
        </w:rPr>
        <w:t></w:t>
      </w:r>
      <w:r>
        <w:t xml:space="preserve">  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</w:t>
      </w:r>
      <w:proofErr w:type="gramEnd"/>
      <w:r>
        <w:t xml:space="preserve"> также размещения ссылок на вышеуказанную информацию </w:t>
      </w:r>
    </w:p>
    <w:p w:rsidR="003B13C7" w:rsidRDefault="003B13C7" w:rsidP="003B13C7">
      <w:pPr>
        <w:pStyle w:val="a3"/>
        <w:spacing w:line="276" w:lineRule="auto"/>
        <w:jc w:val="both"/>
      </w:pPr>
      <w:r>
        <w:rPr>
          <w:b/>
          <w:bCs/>
        </w:rPr>
        <w:t>При работе с ресурсами Интернет запрещается:</w:t>
      </w:r>
    </w:p>
    <w:p w:rsidR="003B13C7" w:rsidRDefault="003B13C7" w:rsidP="003B13C7">
      <w:pPr>
        <w:spacing w:line="276" w:lineRule="auto"/>
        <w:jc w:val="both"/>
      </w:pPr>
      <w:r>
        <w:rPr>
          <w:rFonts w:hAnsi="Symbol"/>
        </w:rPr>
        <w:t></w:t>
      </w:r>
      <w:r>
        <w:t xml:space="preserve">  загружать и запускать исполняемые либо иные файлы без предварительной проверки на наличие вирусов установленным антивирусным пакетом </w:t>
      </w:r>
    </w:p>
    <w:p w:rsidR="003B13C7" w:rsidRDefault="003B13C7" w:rsidP="003B13C7">
      <w:pPr>
        <w:spacing w:line="276" w:lineRule="auto"/>
        <w:jc w:val="both"/>
      </w:pPr>
      <w:r>
        <w:rPr>
          <w:rFonts w:hAnsi="Symbol"/>
        </w:rPr>
        <w:t></w:t>
      </w:r>
      <w:r>
        <w:t xml:space="preserve">  использовать программные и аппаратные средства, позволяющие получить доступ к ресурсам сети Интернет, содержание которых не имеет отношения к </w:t>
      </w:r>
      <w:proofErr w:type="gramStart"/>
      <w:r>
        <w:t>образовательному</w:t>
      </w:r>
      <w:proofErr w:type="gramEnd"/>
      <w:r>
        <w:t xml:space="preserve"> </w:t>
      </w:r>
      <w:proofErr w:type="gramStart"/>
      <w:r>
        <w:t xml:space="preserve">процессу, а так 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 </w:t>
      </w:r>
      <w:proofErr w:type="gramEnd"/>
    </w:p>
    <w:p w:rsidR="003B13C7" w:rsidRDefault="003B13C7" w:rsidP="003B13C7">
      <w:pPr>
        <w:jc w:val="both"/>
      </w:pPr>
      <w:r>
        <w:t> </w:t>
      </w:r>
    </w:p>
    <w:p w:rsidR="003B13C7" w:rsidRDefault="003B13C7" w:rsidP="003B13C7">
      <w:pPr>
        <w:jc w:val="both"/>
      </w:pPr>
      <w:r>
        <w:t> </w:t>
      </w:r>
    </w:p>
    <w:p w:rsidR="003B13C7" w:rsidRDefault="003B13C7" w:rsidP="003B13C7">
      <w:pPr>
        <w:jc w:val="center"/>
      </w:pPr>
      <w:r>
        <w:t>ОБЩИЕ ПОЛОЖЕНИЯ</w:t>
      </w:r>
    </w:p>
    <w:p w:rsidR="003B13C7" w:rsidRDefault="003B13C7" w:rsidP="003B13C7">
      <w:pPr>
        <w:jc w:val="both"/>
      </w:pPr>
      <w:r>
        <w:t> 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·        Использование сети Интернет в образовательном учреждении направлено на решение задач учебно-воспитательного процесса.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·        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·        Настоящий Регламент регулирует условия и порядок использования сети Интернет в образовательном учреждении.</w:t>
      </w:r>
    </w:p>
    <w:p w:rsidR="003B13C7" w:rsidRDefault="003B13C7" w:rsidP="003B13C7">
      <w:pPr>
        <w:ind w:left="360"/>
        <w:jc w:val="both"/>
      </w:pPr>
      <w:r>
        <w:t> </w:t>
      </w:r>
    </w:p>
    <w:p w:rsidR="000F57FE" w:rsidRDefault="000F57FE" w:rsidP="003B13C7">
      <w:pPr>
        <w:ind w:left="360"/>
        <w:jc w:val="center"/>
        <w:rPr>
          <w:b/>
        </w:rPr>
      </w:pPr>
    </w:p>
    <w:p w:rsidR="000F57FE" w:rsidRDefault="000F57FE" w:rsidP="003B13C7">
      <w:pPr>
        <w:ind w:left="360"/>
        <w:jc w:val="center"/>
        <w:rPr>
          <w:b/>
        </w:rPr>
      </w:pPr>
    </w:p>
    <w:p w:rsidR="003B13C7" w:rsidRDefault="003B13C7" w:rsidP="003B13C7">
      <w:pPr>
        <w:ind w:left="360"/>
        <w:jc w:val="center"/>
      </w:pPr>
      <w:r>
        <w:rPr>
          <w:b/>
        </w:rPr>
        <w:t>Организация использования сети Интернет</w:t>
      </w:r>
      <w:r w:rsidR="00BC04B2">
        <w:rPr>
          <w:b/>
        </w:rPr>
        <w:t xml:space="preserve"> </w:t>
      </w:r>
      <w:r>
        <w:rPr>
          <w:b/>
        </w:rPr>
        <w:t>в МБОУ ДОД «Районная ДЮСШ»</w:t>
      </w:r>
    </w:p>
    <w:p w:rsidR="003B13C7" w:rsidRDefault="003B13C7" w:rsidP="003B13C7">
      <w:pPr>
        <w:ind w:left="360"/>
        <w:jc w:val="both"/>
      </w:pPr>
      <w:r>
        <w:t> 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·        Вопросы использования возможностей сети Интернет в учебно-воспитательном процессе рассматриваются на </w:t>
      </w:r>
      <w:r>
        <w:rPr>
          <w:color w:val="000000"/>
          <w:spacing w:val="-2"/>
        </w:rPr>
        <w:t>Совете МБОУ ДОД «</w:t>
      </w:r>
      <w:proofErr w:type="gramStart"/>
      <w:r>
        <w:rPr>
          <w:color w:val="000000"/>
          <w:spacing w:val="-2"/>
        </w:rPr>
        <w:t>Районная</w:t>
      </w:r>
      <w:proofErr w:type="gramEnd"/>
      <w:r>
        <w:rPr>
          <w:color w:val="000000"/>
          <w:spacing w:val="-2"/>
        </w:rPr>
        <w:t xml:space="preserve"> ДЮСШ» </w:t>
      </w:r>
      <w:r>
        <w:rPr>
          <w:color w:val="000000"/>
          <w:spacing w:val="2"/>
        </w:rPr>
        <w:t xml:space="preserve"> по вопросам регламентации доступа кин</w:t>
      </w:r>
      <w:r>
        <w:rPr>
          <w:color w:val="000000"/>
          <w:spacing w:val="2"/>
        </w:rPr>
        <w:softHyphen/>
      </w:r>
      <w:r>
        <w:rPr>
          <w:color w:val="000000"/>
          <w:spacing w:val="-6"/>
        </w:rPr>
        <w:t>формации в сети Интернет (далее - Совет)</w:t>
      </w:r>
      <w:r>
        <w:t>. Совет утверждает Правила использования сети Интернет. Правила вводятся в действие приказом руководителя ОУ.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·        Правила использования сети Интернет разрабатываются Советом ОУ на основе данного регламента самостоятельно либо с привлечением внешних экспертов, в качестве которых могут выступать специалисты в области информационных технологий, представители муниципальных органов управления образованием.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·        При разработке правил использования сети Интернет педагогический совет руководствуется:</w:t>
      </w:r>
    </w:p>
    <w:p w:rsidR="003B13C7" w:rsidRDefault="00AD637A" w:rsidP="003B13C7">
      <w:pPr>
        <w:tabs>
          <w:tab w:val="num" w:pos="1440"/>
        </w:tabs>
        <w:ind w:left="1440" w:hanging="360"/>
        <w:jc w:val="both"/>
      </w:pPr>
      <w:r>
        <w:t>-     </w:t>
      </w:r>
      <w:r w:rsidR="003B13C7">
        <w:t>законодательством Российской Федерации;</w:t>
      </w:r>
    </w:p>
    <w:p w:rsidR="003B13C7" w:rsidRDefault="00AD637A" w:rsidP="003B13C7">
      <w:pPr>
        <w:tabs>
          <w:tab w:val="num" w:pos="1440"/>
        </w:tabs>
        <w:ind w:left="1440" w:hanging="360"/>
        <w:jc w:val="both"/>
      </w:pPr>
      <w:r>
        <w:t>-     </w:t>
      </w:r>
      <w:r w:rsidR="003B13C7">
        <w:t>законодательством;</w:t>
      </w:r>
    </w:p>
    <w:p w:rsidR="003B13C7" w:rsidRDefault="00AD637A" w:rsidP="003B13C7">
      <w:pPr>
        <w:tabs>
          <w:tab w:val="num" w:pos="1440"/>
        </w:tabs>
        <w:ind w:left="1440" w:hanging="360"/>
        <w:jc w:val="both"/>
      </w:pPr>
      <w:r>
        <w:t>-     </w:t>
      </w:r>
      <w:r w:rsidR="003B13C7">
        <w:t>целями образовательного процесса;</w:t>
      </w:r>
    </w:p>
    <w:p w:rsidR="003B13C7" w:rsidRDefault="00AD637A" w:rsidP="003B13C7">
      <w:pPr>
        <w:tabs>
          <w:tab w:val="num" w:pos="1440"/>
        </w:tabs>
        <w:ind w:left="1440" w:hanging="360"/>
        <w:jc w:val="both"/>
      </w:pPr>
      <w:r>
        <w:t>-     </w:t>
      </w:r>
      <w:r w:rsidR="003B13C7">
        <w:t>рекомендациями профильных органов и организаций в сфере классификации ресурсов Сети;</w:t>
      </w:r>
    </w:p>
    <w:p w:rsidR="003B13C7" w:rsidRDefault="00AD637A" w:rsidP="003B13C7">
      <w:pPr>
        <w:tabs>
          <w:tab w:val="num" w:pos="1440"/>
        </w:tabs>
        <w:ind w:left="1440" w:hanging="360"/>
        <w:jc w:val="both"/>
      </w:pPr>
      <w:r>
        <w:t>-     </w:t>
      </w:r>
      <w:r w:rsidR="003B13C7">
        <w:t xml:space="preserve">интересами </w:t>
      </w:r>
      <w:proofErr w:type="gramStart"/>
      <w:r w:rsidR="003B13C7">
        <w:t>обучающихся</w:t>
      </w:r>
      <w:proofErr w:type="gramEnd"/>
      <w:r w:rsidR="003B13C7">
        <w:t>.</w:t>
      </w:r>
    </w:p>
    <w:p w:rsidR="003B13C7" w:rsidRDefault="003B13C7" w:rsidP="003B13C7">
      <w:pPr>
        <w:ind w:left="1080"/>
        <w:jc w:val="both"/>
      </w:pPr>
      <w:r>
        <w:t> 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·        Руководитель образовательного учреждения отвечает за обеспечение участникам образовательного процесса эффективного и безопасного доступа к сети Интернет. Для обеспечения доступа к Сети участников образовательного процесса в соответствии с установленными правилами руководитель ОУ назначает своим приказом ответственного из числа сотрудников общеобразовательного учреждения за организацию работы с Интернетом и ограничение доступа.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·       Совет </w:t>
      </w:r>
      <w:r>
        <w:rPr>
          <w:color w:val="000000"/>
          <w:spacing w:val="2"/>
        </w:rPr>
        <w:t xml:space="preserve"> по вопросам регламентации доступа кин</w:t>
      </w:r>
      <w:r>
        <w:rPr>
          <w:color w:val="000000"/>
          <w:spacing w:val="2"/>
        </w:rPr>
        <w:softHyphen/>
      </w:r>
      <w:r>
        <w:rPr>
          <w:color w:val="000000"/>
          <w:spacing w:val="-6"/>
        </w:rPr>
        <w:t>формации в сети Интернет</w:t>
      </w:r>
      <w:r>
        <w:t>:</w:t>
      </w:r>
    </w:p>
    <w:p w:rsidR="003B13C7" w:rsidRDefault="00AD637A" w:rsidP="003B13C7">
      <w:pPr>
        <w:tabs>
          <w:tab w:val="num" w:pos="1440"/>
        </w:tabs>
        <w:ind w:left="1440" w:hanging="360"/>
        <w:jc w:val="both"/>
      </w:pPr>
      <w:r>
        <w:t>-     </w:t>
      </w:r>
      <w:r w:rsidR="003B13C7"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3B13C7" w:rsidRDefault="00AD637A" w:rsidP="003B13C7">
      <w:pPr>
        <w:tabs>
          <w:tab w:val="num" w:pos="1440"/>
        </w:tabs>
        <w:ind w:left="1440" w:hanging="360"/>
        <w:jc w:val="both"/>
      </w:pPr>
      <w:r>
        <w:t>-     </w:t>
      </w:r>
      <w:r w:rsidR="003B13C7">
        <w:t>определяет объем и характер информации, публикуемой на Интернет-ресурсах ОУ.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    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·        При использовании сети Интернет в ОУ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·       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t>обучающимися</w:t>
      </w:r>
      <w:proofErr w:type="gramEnd"/>
      <w: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</w:p>
    <w:p w:rsidR="003B13C7" w:rsidRDefault="003B13C7" w:rsidP="003B13C7">
      <w:pPr>
        <w:ind w:left="708"/>
        <w:jc w:val="both"/>
      </w:pPr>
      <w:r>
        <w:t xml:space="preserve">При обнаружении указанной информации пользователю необходимо сообщить об этом  ответственному за использование сети </w:t>
      </w:r>
      <w:proofErr w:type="spellStart"/>
      <w:r>
        <w:t>Интенет</w:t>
      </w:r>
      <w:proofErr w:type="spellEnd"/>
      <w:r>
        <w:t xml:space="preserve"> в ОУ, указав при этом адрес ресурса.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·        Отнесение определенных ресурсов и (или) категорий ресурсов в соответствующие группы, доступ к которым регулируется техническими </w:t>
      </w:r>
      <w:r>
        <w:lastRenderedPageBreak/>
        <w:t>средствами и программным обеспечением контентной фильтрации, в соответствии с принятыми в ОУ правилами обеспечивается руководителем или назначенным им работником ОУ.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·        Принципы размещения информации на Интернет-ресурсах ОУ призваны обеспечить:</w:t>
      </w:r>
    </w:p>
    <w:p w:rsidR="003B13C7" w:rsidRDefault="003B13C7" w:rsidP="003B13C7">
      <w:pPr>
        <w:tabs>
          <w:tab w:val="num" w:pos="1440"/>
        </w:tabs>
        <w:ind w:left="1440" w:hanging="360"/>
        <w:jc w:val="both"/>
      </w:pPr>
      <w:r>
        <w:t xml:space="preserve">-       соблюдение действующего законодательства </w:t>
      </w:r>
      <w:proofErr w:type="gramStart"/>
      <w:r>
        <w:t>Российской</w:t>
      </w:r>
      <w:proofErr w:type="gramEnd"/>
      <w:r>
        <w:t>, интересов и прав граждан;</w:t>
      </w:r>
    </w:p>
    <w:p w:rsidR="003B13C7" w:rsidRDefault="003B13C7" w:rsidP="003B13C7">
      <w:pPr>
        <w:tabs>
          <w:tab w:val="num" w:pos="1440"/>
        </w:tabs>
        <w:ind w:left="1440" w:hanging="360"/>
        <w:jc w:val="both"/>
      </w:pPr>
      <w:r>
        <w:t>-       защиту персональных данных учащихся, преподавателей и сотрудников ОУ;</w:t>
      </w:r>
    </w:p>
    <w:p w:rsidR="003B13C7" w:rsidRDefault="003B13C7" w:rsidP="003B13C7">
      <w:pPr>
        <w:tabs>
          <w:tab w:val="num" w:pos="1440"/>
        </w:tabs>
        <w:ind w:left="1440" w:hanging="360"/>
        <w:jc w:val="both"/>
      </w:pPr>
      <w:r>
        <w:t>-       достоверность и корректность информации.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</w:p>
    <w:p w:rsidR="003B13C7" w:rsidRDefault="003B13C7" w:rsidP="003B13C7">
      <w:pPr>
        <w:pStyle w:val="a3"/>
        <w:jc w:val="center"/>
      </w:pPr>
      <w:r>
        <w:rPr>
          <w:b/>
        </w:rPr>
        <w:t>Права, обязанности и ответственность пользователей</w:t>
      </w:r>
    </w:p>
    <w:p w:rsidR="003B13C7" w:rsidRDefault="003B13C7" w:rsidP="003B13C7">
      <w:pPr>
        <w:ind w:left="360"/>
        <w:jc w:val="both"/>
      </w:pPr>
      <w:r>
        <w:t> </w:t>
      </w:r>
    </w:p>
    <w:p w:rsidR="003B13C7" w:rsidRDefault="003B13C7" w:rsidP="003B13C7">
      <w:pPr>
        <w:jc w:val="both"/>
      </w:pPr>
      <w:r>
        <w:t xml:space="preserve">Пользователям запрещается: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1.     Осуществлять действия, запрещенные законодательством РФ.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2.     Посещать сайты, содержание и тематика которых не допустимы для несовершеннолетних и/или нарушают законодательства Российской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3.     </w:t>
      </w:r>
      <w:proofErr w:type="gramStart"/>
      <w: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>
        <w:t xml:space="preserve"> размещения ссылок на вышеуказанную информацию.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4.     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8.     Включать, выключать и перезагружать компьютер без согласования с </w:t>
      </w:r>
      <w:proofErr w:type="gramStart"/>
      <w:r>
        <w:t>ответственным</w:t>
      </w:r>
      <w:proofErr w:type="gramEnd"/>
      <w:r>
        <w:t xml:space="preserve"> за организацию в ОУ работы сети Интернет и ограничению доступа.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9.     Осуществлять действия, направленные на "взлом" любых компьютеров, находящихся как в «</w:t>
      </w:r>
      <w:r w:rsidR="004A48E2">
        <w:t>точке доступа к Интернету» ОУ</w:t>
      </w:r>
      <w:r>
        <w:t xml:space="preserve">, так и за его пределами.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10. Использовать возможности «</w:t>
      </w:r>
      <w:r w:rsidR="004A48E2">
        <w:t xml:space="preserve">точки доступа к Интернету» </w:t>
      </w:r>
      <w:r>
        <w:t xml:space="preserve">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11. Осуществлять любые сделки через Интернет.</w:t>
      </w:r>
    </w:p>
    <w:p w:rsidR="003B13C7" w:rsidRDefault="003B13C7" w:rsidP="003B13C7">
      <w:pPr>
        <w:jc w:val="both"/>
      </w:pPr>
      <w:r>
        <w:t> </w:t>
      </w:r>
    </w:p>
    <w:p w:rsidR="003B13C7" w:rsidRDefault="003B13C7" w:rsidP="003B13C7">
      <w:pPr>
        <w:jc w:val="both"/>
      </w:pPr>
      <w:r>
        <w:t xml:space="preserve">Пользователи несут ответственность: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1.     За содержание передаваемой, принимаемой и печатаемой информации.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2.   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lastRenderedPageBreak/>
        <w:t>3.     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3B13C7" w:rsidRDefault="003B13C7" w:rsidP="003B13C7">
      <w:pPr>
        <w:jc w:val="both"/>
      </w:pPr>
      <w:r>
        <w:t> </w:t>
      </w:r>
    </w:p>
    <w:p w:rsidR="003B13C7" w:rsidRDefault="003B13C7" w:rsidP="003B13C7">
      <w:pPr>
        <w:jc w:val="both"/>
      </w:pPr>
      <w:r>
        <w:t xml:space="preserve">Пользователи имеют право: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 xml:space="preserve">1.     Работать в сети Интернет в течение периода времени, определенного Правилами ОУ.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2.</w:t>
      </w:r>
      <w:r w:rsidR="0091096D">
        <w:t>    </w:t>
      </w:r>
      <w:r>
        <w:t>Сохранять полученную инфор</w:t>
      </w:r>
      <w:r w:rsidR="004A48E2">
        <w:t>мацию на съемном диске (</w:t>
      </w:r>
      <w:r>
        <w:t xml:space="preserve">CD-ROM, </w:t>
      </w:r>
      <w:proofErr w:type="spellStart"/>
      <w:r>
        <w:t>флеш-накопителе</w:t>
      </w:r>
      <w:proofErr w:type="spellEnd"/>
      <w:r>
        <w:t xml:space="preserve">). 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3.     Размещать собственную информацию в сети Интернет на Интернет-ресурсах ОУ.</w:t>
      </w:r>
    </w:p>
    <w:p w:rsidR="003B13C7" w:rsidRDefault="003B13C7" w:rsidP="003B13C7">
      <w:pPr>
        <w:tabs>
          <w:tab w:val="num" w:pos="720"/>
        </w:tabs>
        <w:ind w:left="720" w:hanging="360"/>
        <w:jc w:val="both"/>
      </w:pPr>
      <w:r>
        <w:t>4.     Иметь учетную запись электронной почты на Интернет-ресурсах ОУ</w:t>
      </w:r>
      <w:bookmarkStart w:id="0" w:name="_GoBack"/>
      <w:bookmarkEnd w:id="0"/>
    </w:p>
    <w:p w:rsidR="00D01AF5" w:rsidRDefault="00D01AF5"/>
    <w:sectPr w:rsidR="00D01AF5" w:rsidSect="00E863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3C7"/>
    <w:rsid w:val="000F57FE"/>
    <w:rsid w:val="003B13C7"/>
    <w:rsid w:val="004A48E2"/>
    <w:rsid w:val="006D35BB"/>
    <w:rsid w:val="00795C81"/>
    <w:rsid w:val="008B2B3D"/>
    <w:rsid w:val="0091096D"/>
    <w:rsid w:val="00AD637A"/>
    <w:rsid w:val="00BC04B2"/>
    <w:rsid w:val="00C218B2"/>
    <w:rsid w:val="00D01AF5"/>
    <w:rsid w:val="00E8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13C7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3B13C7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rsid w:val="003B1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13C7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3B13C7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semiHidden/>
    <w:rsid w:val="003B1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</cp:lastModifiedBy>
  <cp:revision>5</cp:revision>
  <cp:lastPrinted>2014-09-16T14:22:00Z</cp:lastPrinted>
  <dcterms:created xsi:type="dcterms:W3CDTF">2014-09-13T22:06:00Z</dcterms:created>
  <dcterms:modified xsi:type="dcterms:W3CDTF">2014-09-16T14:22:00Z</dcterms:modified>
</cp:coreProperties>
</file>